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left="4137" w:leftChars="660" w:hanging="2751" w:hangingChars="685"/>
        <w:rPr>
          <w:rFonts w:ascii="Calibri" w:hAnsi="Calibri" w:eastAsia="宋体" w:cs="宋体"/>
          <w:color w:val="000000"/>
          <w:kern w:val="0"/>
          <w:szCs w:val="21"/>
        </w:rPr>
      </w:pPr>
      <w:r>
        <w:rPr>
          <w:rFonts w:hint="eastAsia" w:ascii="宋体" w:hAnsi="宋体" w:cs="Arial"/>
          <w:b/>
          <w:color w:val="000000"/>
          <w:sz w:val="40"/>
          <w:szCs w:val="40"/>
          <w:u w:val="single"/>
        </w:rPr>
        <w:t>1.5吨平衡重式堆垛车招标书</w:t>
      </w: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jc w:val="center"/>
        <w:rPr>
          <w:rFonts w:ascii="宋体" w:hAnsi="宋体" w:cs="Arial"/>
          <w:sz w:val="24"/>
          <w:szCs w:val="24"/>
        </w:rPr>
      </w:pPr>
      <w:r>
        <w:rPr>
          <w:rFonts w:hint="eastAsia" w:ascii="宋体" w:hAnsi="宋体" w:cs="Arial"/>
          <w:sz w:val="24"/>
          <w:szCs w:val="24"/>
        </w:rPr>
        <w:t>鑫广绿环再生资源股份有限公司现对一台1.5吨平衡重式堆垛车进行招标，特邀请贵公司参加投标。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项目内容：1.5吨平衡重式堆垛车</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1.2项目地址：烟台市开发区开封路8号鑫广绿环再生资源股份有限公司厂区危废中心</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2.2投标人须具备专业资质，要求证照齐全，具备制作或者出售及安装标的物的资质。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20年3月2日（周一）。</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20年3月6日12：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钟连芹</w:t>
      </w:r>
      <w:r>
        <w:rPr>
          <w:rFonts w:ascii="宋体" w:hAnsi="宋体" w:cs="Arial"/>
          <w:color w:val="000000"/>
          <w:sz w:val="24"/>
          <w:szCs w:val="24"/>
        </w:rPr>
        <w:t xml:space="preserve"> </w:t>
      </w:r>
      <w:r>
        <w:rPr>
          <w:rFonts w:hint="eastAsia" w:ascii="宋体" w:hAnsi="宋体" w:cs="Arial"/>
          <w:color w:val="000000"/>
          <w:sz w:val="24"/>
          <w:szCs w:val="24"/>
        </w:rPr>
        <w:t>（手机18663875734）。</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3.6技术答疑部门：于经理（电话13583522631）</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bookmarkStart w:id="0" w:name="_GoBack"/>
      <w:r>
        <w:rPr>
          <w:rFonts w:ascii="宋体" w:hAnsi="宋体" w:cs="Arial"/>
          <w:color w:val="FF0000"/>
          <w:sz w:val="24"/>
          <w:szCs w:val="24"/>
        </w:rPr>
        <w:t>20</w:t>
      </w:r>
      <w:r>
        <w:rPr>
          <w:rFonts w:hint="eastAsia" w:ascii="宋体" w:hAnsi="宋体" w:cs="Arial"/>
          <w:color w:val="FF0000"/>
          <w:sz w:val="24"/>
          <w:szCs w:val="24"/>
        </w:rPr>
        <w:t>20年3月6日14：0</w:t>
      </w:r>
      <w:r>
        <w:rPr>
          <w:rFonts w:ascii="宋体" w:cs="Arial"/>
          <w:color w:val="FF0000"/>
          <w:sz w:val="24"/>
          <w:szCs w:val="24"/>
        </w:rPr>
        <w:t>0</w:t>
      </w:r>
    </w:p>
    <w:bookmarkEnd w:id="0"/>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widowControl/>
        <w:shd w:val="clear" w:color="auto" w:fill="FFFFFF"/>
        <w:spacing w:before="156" w:line="228" w:lineRule="atLeast"/>
        <w:rPr>
          <w:rFonts w:ascii="宋体" w:hAnsi="宋体" w:cs="Arial"/>
          <w:sz w:val="24"/>
          <w:szCs w:val="24"/>
        </w:rPr>
      </w:pPr>
      <w:r>
        <w:rPr>
          <w:rFonts w:hint="eastAsia" w:ascii="宋体" w:hAnsi="宋体" w:cs="Arial"/>
          <w:sz w:val="24"/>
          <w:szCs w:val="24"/>
        </w:rPr>
        <w:t>1.5吨平衡重式堆垛车</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中标人依据要求交货并完成验收，周期自合同签订后30天完成。逾期造成招标人的相应损失需由中标人承担。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firstLine="482" w:firstLineChars="200"/>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为合同定金），设备到货后支付50%。（供应商也可标注各自的付款方式。）</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rPr>
        <w:t>1.5吨平衡重式堆垛车</w:t>
      </w:r>
    </w:p>
    <w:tbl>
      <w:tblPr>
        <w:tblStyle w:val="5"/>
        <w:tblW w:w="10804" w:type="dxa"/>
        <w:tblInd w:w="-1241" w:type="dxa"/>
        <w:shd w:val="clear" w:color="auto" w:fill="FFFFFF"/>
        <w:tblLayout w:type="autofit"/>
        <w:tblCellMar>
          <w:top w:w="0" w:type="dxa"/>
          <w:left w:w="0" w:type="dxa"/>
          <w:bottom w:w="0" w:type="dxa"/>
          <w:right w:w="0" w:type="dxa"/>
        </w:tblCellMar>
      </w:tblPr>
      <w:tblGrid>
        <w:gridCol w:w="1548"/>
        <w:gridCol w:w="1786"/>
        <w:gridCol w:w="850"/>
        <w:gridCol w:w="4024"/>
        <w:gridCol w:w="1079"/>
        <w:gridCol w:w="1517"/>
      </w:tblGrid>
      <w:tr>
        <w:tblPrEx>
          <w:shd w:val="clear" w:color="auto" w:fill="FFFFFF"/>
          <w:tblCellMar>
            <w:top w:w="0" w:type="dxa"/>
            <w:left w:w="0" w:type="dxa"/>
            <w:bottom w:w="0" w:type="dxa"/>
            <w:right w:w="0" w:type="dxa"/>
          </w:tblCellMar>
        </w:tblPrEx>
        <w:tc>
          <w:tcPr>
            <w:tcW w:w="154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256"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471"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tblCellMar>
            <w:top w:w="0" w:type="dxa"/>
            <w:left w:w="0" w:type="dxa"/>
            <w:bottom w:w="0" w:type="dxa"/>
            <w:right w:w="0" w:type="dxa"/>
          </w:tblCellMar>
        </w:tblPrEx>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7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40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电池型号品牌/电机控制器型号品牌/驱动电机型号品牌</w:t>
            </w:r>
          </w:p>
        </w:tc>
        <w:tc>
          <w:tcPr>
            <w:tcW w:w="1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数量</w:t>
            </w:r>
          </w:p>
        </w:tc>
        <w:tc>
          <w:tcPr>
            <w:tcW w:w="15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r>
      <w:tr>
        <w:tblPrEx>
          <w:tblCellMar>
            <w:top w:w="0" w:type="dxa"/>
            <w:left w:w="0" w:type="dxa"/>
            <w:bottom w:w="0" w:type="dxa"/>
            <w:right w:w="0" w:type="dxa"/>
          </w:tblCellMar>
        </w:tblPrEx>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p>
        </w:tc>
        <w:tc>
          <w:tcPr>
            <w:tcW w:w="17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ascii="Calibri" w:hAnsi="Calibri" w:eastAsia="微软雅黑" w:cs="宋体"/>
                <w:color w:val="000000"/>
                <w:kern w:val="0"/>
                <w:szCs w:val="21"/>
              </w:rPr>
            </w:pPr>
            <w:r>
              <w:rPr>
                <w:rFonts w:hint="eastAsia" w:ascii="Calibri" w:hAnsi="Calibri" w:eastAsia="微软雅黑" w:cs="宋体"/>
                <w:color w:val="000000"/>
                <w:kern w:val="0"/>
                <w:szCs w:val="21"/>
              </w:rPr>
              <w:t>台</w:t>
            </w:r>
          </w:p>
        </w:tc>
        <w:tc>
          <w:tcPr>
            <w:tcW w:w="40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5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698"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7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40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5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670"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40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5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680"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8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402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7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5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c>
          <w:tcPr>
            <w:tcW w:w="10804"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送货周期</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p>
        </w:tc>
      </w:tr>
      <w:tr>
        <w:tblPrEx>
          <w:tblCellMar>
            <w:top w:w="0" w:type="dxa"/>
            <w:left w:w="0" w:type="dxa"/>
            <w:bottom w:w="0" w:type="dxa"/>
            <w:right w:w="0" w:type="dxa"/>
          </w:tblCellMar>
        </w:tblPrEx>
        <w:tc>
          <w:tcPr>
            <w:tcW w:w="10804"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color w:val="000000"/>
                <w:kern w:val="0"/>
                <w:sz w:val="20"/>
                <w:szCs w:val="20"/>
              </w:rPr>
              <w:t>付款方式：</w:t>
            </w:r>
            <w:r>
              <w:rPr>
                <w:rFonts w:ascii="Calibri" w:hAnsi="Calibri" w:eastAsia="微软雅黑" w:cs="宋体"/>
                <w:color w:val="000000"/>
                <w:kern w:val="0"/>
                <w:szCs w:val="21"/>
              </w:rPr>
              <w:t xml:space="preserve"> </w:t>
            </w: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rPr>
          <w:rFonts w:ascii="宋体" w:hAnsi="宋体" w:eastAsia="宋体" w:cs="宋体"/>
          <w:color w:val="FF0000"/>
          <w:kern w:val="0"/>
          <w:sz w:val="20"/>
          <w:szCs w:val="20"/>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增值税发票和运费及安装调试费用。</w:t>
      </w: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3.厂家请在标书内配上相关型号的产品说明书以备查询。另需在开标一览表中备注电池等相关重要零部件的品牌等信息,其它尺寸等参数为标准的即可。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25FAC"/>
    <w:rsid w:val="00040F0E"/>
    <w:rsid w:val="00045592"/>
    <w:rsid w:val="00071144"/>
    <w:rsid w:val="000A2EF0"/>
    <w:rsid w:val="000C0250"/>
    <w:rsid w:val="000C382A"/>
    <w:rsid w:val="000E563C"/>
    <w:rsid w:val="00142897"/>
    <w:rsid w:val="00144BCF"/>
    <w:rsid w:val="00156F61"/>
    <w:rsid w:val="00156F80"/>
    <w:rsid w:val="001742A8"/>
    <w:rsid w:val="00224475"/>
    <w:rsid w:val="0025310E"/>
    <w:rsid w:val="00267035"/>
    <w:rsid w:val="00286795"/>
    <w:rsid w:val="002F417D"/>
    <w:rsid w:val="00304760"/>
    <w:rsid w:val="003057A3"/>
    <w:rsid w:val="003271A4"/>
    <w:rsid w:val="00335472"/>
    <w:rsid w:val="00344F57"/>
    <w:rsid w:val="0036217E"/>
    <w:rsid w:val="00372150"/>
    <w:rsid w:val="00382655"/>
    <w:rsid w:val="0039013A"/>
    <w:rsid w:val="003C5C95"/>
    <w:rsid w:val="003C6F7F"/>
    <w:rsid w:val="00450BF7"/>
    <w:rsid w:val="0048223B"/>
    <w:rsid w:val="004A0767"/>
    <w:rsid w:val="004D1947"/>
    <w:rsid w:val="004E4E03"/>
    <w:rsid w:val="00505527"/>
    <w:rsid w:val="00512E43"/>
    <w:rsid w:val="005209B5"/>
    <w:rsid w:val="00553E8B"/>
    <w:rsid w:val="00575C04"/>
    <w:rsid w:val="005E5CC3"/>
    <w:rsid w:val="00607A01"/>
    <w:rsid w:val="00615783"/>
    <w:rsid w:val="006412C1"/>
    <w:rsid w:val="006623CF"/>
    <w:rsid w:val="00664629"/>
    <w:rsid w:val="00695433"/>
    <w:rsid w:val="006B6216"/>
    <w:rsid w:val="006C002B"/>
    <w:rsid w:val="00705D49"/>
    <w:rsid w:val="00713C95"/>
    <w:rsid w:val="00730A08"/>
    <w:rsid w:val="007319C9"/>
    <w:rsid w:val="0074107E"/>
    <w:rsid w:val="00755B9E"/>
    <w:rsid w:val="00785693"/>
    <w:rsid w:val="00791BE1"/>
    <w:rsid w:val="00832F80"/>
    <w:rsid w:val="00845F49"/>
    <w:rsid w:val="00852484"/>
    <w:rsid w:val="00855D00"/>
    <w:rsid w:val="008607B3"/>
    <w:rsid w:val="00883654"/>
    <w:rsid w:val="008E63AE"/>
    <w:rsid w:val="008F5810"/>
    <w:rsid w:val="008F6DFA"/>
    <w:rsid w:val="009A1747"/>
    <w:rsid w:val="009F10BA"/>
    <w:rsid w:val="00A1247B"/>
    <w:rsid w:val="00A15A8D"/>
    <w:rsid w:val="00A4367E"/>
    <w:rsid w:val="00A54250"/>
    <w:rsid w:val="00A557E9"/>
    <w:rsid w:val="00B2599F"/>
    <w:rsid w:val="00B67268"/>
    <w:rsid w:val="00B85243"/>
    <w:rsid w:val="00BA614A"/>
    <w:rsid w:val="00BE5B46"/>
    <w:rsid w:val="00C07DC0"/>
    <w:rsid w:val="00C202F1"/>
    <w:rsid w:val="00C57EEE"/>
    <w:rsid w:val="00C7415B"/>
    <w:rsid w:val="00C806C3"/>
    <w:rsid w:val="00CC2F22"/>
    <w:rsid w:val="00CD4BD3"/>
    <w:rsid w:val="00CE21E2"/>
    <w:rsid w:val="00CE5376"/>
    <w:rsid w:val="00D075E8"/>
    <w:rsid w:val="00D2699D"/>
    <w:rsid w:val="00D36004"/>
    <w:rsid w:val="00D43021"/>
    <w:rsid w:val="00D72A95"/>
    <w:rsid w:val="00D778C0"/>
    <w:rsid w:val="00D97BEB"/>
    <w:rsid w:val="00DC24E1"/>
    <w:rsid w:val="00DE5125"/>
    <w:rsid w:val="00E134CD"/>
    <w:rsid w:val="00E77A0A"/>
    <w:rsid w:val="00EB1C34"/>
    <w:rsid w:val="00EB200D"/>
    <w:rsid w:val="00EC1B56"/>
    <w:rsid w:val="00EC2EDB"/>
    <w:rsid w:val="00EC448C"/>
    <w:rsid w:val="00F25100"/>
    <w:rsid w:val="00F81E7A"/>
    <w:rsid w:val="00FA433A"/>
    <w:rsid w:val="00FC2D69"/>
    <w:rsid w:val="00FF3A97"/>
    <w:rsid w:val="00FF7CCF"/>
    <w:rsid w:val="24CE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287</Words>
  <Characters>1636</Characters>
  <Lines>13</Lines>
  <Paragraphs>3</Paragraphs>
  <TotalTime>4</TotalTime>
  <ScaleCrop>false</ScaleCrop>
  <LinksUpToDate>false</LinksUpToDate>
  <CharactersWithSpaces>1920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丫头</cp:lastModifiedBy>
  <dcterms:modified xsi:type="dcterms:W3CDTF">2020-03-02T07:42:53Z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